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0"/>
        <w:tblW w:w="0" w:type="auto"/>
        <w:tblLook w:val="01E0"/>
      </w:tblPr>
      <w:tblGrid>
        <w:gridCol w:w="4105"/>
        <w:gridCol w:w="6032"/>
      </w:tblGrid>
      <w:tr w:rsidR="00295F21" w:rsidRPr="00295F21" w:rsidTr="00346E3C">
        <w:tc>
          <w:tcPr>
            <w:tcW w:w="4443" w:type="dxa"/>
          </w:tcPr>
          <w:p w:rsidR="00B04A3E" w:rsidRPr="00B04A3E" w:rsidRDefault="00B04A3E" w:rsidP="002D40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A3E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:rsidR="00295F21" w:rsidRPr="0024298B" w:rsidRDefault="002D40AE" w:rsidP="002D40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5F21" w:rsidRPr="0024298B"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заседании  Управляющего совета</w:t>
            </w:r>
          </w:p>
          <w:p w:rsidR="00295F21" w:rsidRPr="0024298B" w:rsidRDefault="00701FBB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</w:t>
            </w:r>
            <w:r w:rsidR="005A0590" w:rsidRPr="002429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95F21" w:rsidRPr="00242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24298B" w:rsidRPr="0024298B">
              <w:rPr>
                <w:rFonts w:ascii="Times New Roman" w:hAnsi="Times New Roman" w:cs="Times New Roman"/>
                <w:bCs/>
                <w:sz w:val="24"/>
                <w:szCs w:val="24"/>
              </w:rPr>
              <w:t>30.08.2018</w:t>
            </w:r>
            <w:r w:rsidR="00295F21" w:rsidRPr="00242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295F21" w:rsidRPr="00295F21" w:rsidRDefault="00295F21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0" w:type="dxa"/>
          </w:tcPr>
          <w:p w:rsidR="00295F21" w:rsidRPr="00295F21" w:rsidRDefault="00295F21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427" w:rsidRPr="002D40AE" w:rsidRDefault="00CF4427" w:rsidP="002D40A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AE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CF4427" w:rsidRPr="002D40AE" w:rsidRDefault="00CF4427" w:rsidP="002D40A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A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МКОУ Хреновская</w:t>
            </w:r>
          </w:p>
          <w:p w:rsidR="00CF4427" w:rsidRPr="002D40AE" w:rsidRDefault="00CF4427" w:rsidP="002D40A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AE">
              <w:rPr>
                <w:rFonts w:ascii="Times New Roman" w:hAnsi="Times New Roman" w:cs="Times New Roman"/>
                <w:bCs/>
                <w:sz w:val="24"/>
                <w:szCs w:val="24"/>
              </w:rPr>
              <w:t>СОШ№2 им.</w:t>
            </w:r>
            <w:r w:rsidR="002D40AE" w:rsidRPr="002D40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40AE">
              <w:rPr>
                <w:rFonts w:ascii="Times New Roman" w:hAnsi="Times New Roman" w:cs="Times New Roman"/>
                <w:bCs/>
                <w:sz w:val="24"/>
                <w:szCs w:val="24"/>
              </w:rPr>
              <w:t>Левакова</w:t>
            </w:r>
          </w:p>
          <w:p w:rsidR="00CF4427" w:rsidRPr="002D40AE" w:rsidRDefault="002D40AE" w:rsidP="002D40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 w:rsidR="00B04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2D40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 </w:t>
            </w:r>
            <w:r w:rsidR="00CF4427" w:rsidRPr="002D40AE">
              <w:rPr>
                <w:rFonts w:ascii="Times New Roman" w:hAnsi="Times New Roman" w:cs="Times New Roman"/>
                <w:bCs/>
                <w:sz w:val="24"/>
                <w:szCs w:val="24"/>
              </w:rPr>
              <w:t>Е.С.Мирошниченко</w:t>
            </w:r>
          </w:p>
          <w:p w:rsidR="00CF4427" w:rsidRPr="00CF4427" w:rsidRDefault="00CF4427" w:rsidP="002D40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0AE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110/2 от 01.09.2018 г.</w:t>
            </w:r>
          </w:p>
          <w:p w:rsidR="00295F21" w:rsidRPr="00295F21" w:rsidRDefault="00295F21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5F21" w:rsidRPr="005A0590" w:rsidRDefault="00295F21" w:rsidP="005A0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733D44" w:rsidRPr="002D40AE" w:rsidRDefault="00733D44" w:rsidP="005A0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F4427" w:rsidRPr="002D40AE" w:rsidRDefault="00733D44" w:rsidP="005A0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Управляющем совете</w:t>
      </w:r>
    </w:p>
    <w:p w:rsidR="00733D44" w:rsidRPr="002D40AE" w:rsidRDefault="00733D44" w:rsidP="005A0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МКОУ </w:t>
      </w:r>
      <w:r w:rsidR="00CF4427" w:rsidRPr="002D4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Хреновская</w:t>
      </w:r>
      <w:r w:rsidRPr="002D4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  <w:r w:rsidR="00CF4427" w:rsidRPr="002D4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№2 им.</w:t>
      </w:r>
      <w:r w:rsidR="002D40AE" w:rsidRPr="002D4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4427" w:rsidRPr="002D4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Левакова</w:t>
      </w:r>
      <w:bookmarkStart w:id="0" w:name="_GoBack"/>
      <w:bookmarkEnd w:id="0"/>
    </w:p>
    <w:p w:rsidR="00733D44" w:rsidRPr="002D40AE" w:rsidRDefault="00733D44" w:rsidP="005A0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(новая редакция)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33D44" w:rsidRPr="005A0590" w:rsidRDefault="002D40AE" w:rsidP="002D4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33D44" w:rsidRPr="005A0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Управляющий совет  (далее - «Со</w:t>
      </w:r>
      <w:r w:rsidR="00F620EC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вет»)  муниципального казенного общеобразовательного учреждения </w:t>
      </w:r>
      <w:r w:rsidR="005A0590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r w:rsidR="00F620EC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«Школа») является коллегиальным органом управления Школы, реализующим принцип демократического, государственно-общественного  характера управления образованием.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Совет осуществляет свою деятельность в соответствии с законами и иными нормативными правовыми актами Росси</w:t>
      </w:r>
      <w:r w:rsidR="00F620EC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йской Федерации, 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школы, иными локальными нормативными актами школы.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Члены Сов</w:t>
      </w:r>
      <w:r w:rsidR="00F620EC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осуществляют свою работу в У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правляющем совете на общественных началах.</w:t>
      </w:r>
    </w:p>
    <w:p w:rsidR="00733D44" w:rsidRPr="005A0590" w:rsidRDefault="002D40AE" w:rsidP="002D4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33D44" w:rsidRPr="005A0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Структура и численность управляющего совета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Совет состоит из следующих категорий участников образовательного процесса: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представителей родителей (законных представителей) учащихся всех</w:t>
      </w:r>
      <w:r w:rsidR="00F620EC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ступеней общего образования – 3 человека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учащихся второй и третьей</w:t>
      </w:r>
      <w:r w:rsidR="00F620EC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общего образования  - 2 человека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работников Школы  (в том числе руководителя Школы) – 3 человека;</w:t>
      </w:r>
    </w:p>
    <w:p w:rsidR="00F620EC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-представители учредителя – 1 человек;</w:t>
      </w:r>
    </w:p>
    <w:p w:rsidR="00F620EC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-представители общественных организаций, Совета народных депутатов- 2 человека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2.2.Общая численность Сове</w:t>
      </w:r>
      <w:r w:rsidR="00F620EC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состоит из 11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членов Совета,  избираемых из числа родителей (законных представителей) учащихся, не может быть меньше 1/3 и больше 1/2 общего числа членов Совета.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членов Совета  из числа работников Школы не может превышать 1/4 общего числа членов Совета. При этом не менее чем 2/3 из них должны являться педагогическими работниками школы. Руководитель школы входит в состав Совета по должности.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учащихся избираются в Совет по одному из  каждой  параллели второй и третьей ступени общего образования.</w:t>
      </w:r>
    </w:p>
    <w:p w:rsidR="00733D44" w:rsidRPr="005A0590" w:rsidRDefault="002D40AE" w:rsidP="002D4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33D44" w:rsidRPr="005A0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формирования управляющего совета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3.1  Совет  школы создается с использованием процедур выборов и  назначения.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5A0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процедуры выборов в Совет избираются представители родителей (законных представителей) учащихся, представители работников, представители учащихся школы.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  либо воспрепятствовать их свободному волеизъявлению.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проводятся тайным голосованием при условии получения согласия лиц быть избранными в состав Совета школы.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выборов издается приказ руководителя школы, которым определяются сроки их проведения и создается избирательная комиссия. В состав избирательной комиссии в обязательном порядке включаются по одному представителю от родителей (законных представителей), работников, учащихся ступени среднего (полного)  общего образования и представитель учредителя.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 школы оказывает организационную помощь избирательной комиссии и обеспечивает проведение выборов  необходимыми ресурсами: предоставляет помещения, оргтехнику, расходуемые материалы и т.п.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комиссия: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избирает из своего состава председателя и секретаря;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 срок регистрации кандидатов от различных категорий участников образовательного процесса;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кандидатов;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вывешивает списки для ознакомления избирателей;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изготовление необходимых бюллетеней;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поданные отводы и в случае их обоснованности лишает кандидатов регистрации;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собрания (конференции) соответствующих участников образовательного процесса, подводит итоги выборов членов Совета школы;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недельный срок после проведения выборного собрания (конференции) принимает и рассматривает жалобы о нарушении процедуры проведения выборов и принимает по ним решения;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список избранных членов Совета школы и направляет его руководителю школы.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О  месте и времени проведения выборов извещаются все лица, имеющие право участвовать в выборах, не позднее, чем за семь дней до дня голосования. Наличие  письменного подтверждения  того, что информация о выборах получена лицами, имеющими право участвовать в выборах обязательно.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в члены Совета проводятся на общих классных собраниях. На конференции, специально избранных представителей (по 3 чел от класса) и кандидатов в управляющий совет происходит тайное голосование для избрания от родительской общественности по одному человеку от параллели.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выборах.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собрания родителей (законных представителей) учащихся не устанавливается, если все они были надлежащим образом уведомлены о времени, месте проведения выборов и повестке дня.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Избранными считаются кандидаты, за которых проголосовало наибольшее количество лиц, принявших участие в выборах.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кандидатов. Участвующие в выборах Совета  школы имеют право самовыдвижения в кандидаты в течение этого же срока.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выборов вправе с момента объявления выборов и до дня, предшествующего их проведению, законными методами проводить агитацию, т.е.  побуждать или действовать с целью побудить других участников к участию в выборах и/или к голосованию «за» или «против» определенных кандидатов.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всех мероприятий, связанных с выборами, должны осуществляться открыто и гласно.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выборных собраний оформляется протоколами.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Особенности участия в выборах родителей (законных представителей) учащихся (далее – «родители»):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выборах имеют право участвовать родители учащихся всех ступеней общего образования, зачисленных на момент проведения выборов в школу.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семья (полная или неполная) имеет один голос на выборах независимо от того, какое количество детей данной семьи обучается в школе.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учащегося, лично участвующим  в выборах, не удается прийти к единому мнению,  голос семьи разделяется и каждый из родителей участвует в голосовании  ½ голоса.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одной семьи может быть избран лишь один член Совета школы.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  Особенности участия в выборах учащихся: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Совета  школы могут быть избраны по одному представителю от учащихся каждой из параллелей  ступени среднего (полного)  общего образования. Выборы проводятся на общем собрании соответствующих параллельных классов.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быть проинформированы о результатах выборов в недельный срок с момента проведения выборов.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Особенности участия в выборах работников школы: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участвовать в заседании общего собрания работников по выборам членов Совета школы имеют как основные работники школы, так и работающие на условиях совместительства. Выбираются две кандидатуры тайным голосовании на собрании трудового коллектива.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Выборы учащихся в совет школы проходят на заседании актива старшеклассников из учащихся 9-11 классов тайным голосованием.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выявления нарушений в ходе проведения выборов, выборы приказом руководителя  школы по представлению избирательной комиссии объявляются несостоявшимися и недействительными, после чего  проводятся заново.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возникающие в связи с проведением выборов, разрешаются в порядке, установленном действующим законодательством Российской Федерации.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Совет  школы считается созданным с момента объявления избирательной комиссией результатов выборов членов Совета из числа представителей родителей (законных представителей) учащихся, учащихся, работников.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голосования оформляется протокол счетной комиссии, состоящей из присутствующих членов Совета, который приобщается к протоколу заседания. Протоколы направляются учредителю, Совет  школы объявляется руководителем в полном составе.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Совета  школы действуют на основании удостоверения. Форма удостоверения устанавливается учредителем школы.</w:t>
      </w:r>
    </w:p>
    <w:p w:rsidR="00733D44" w:rsidRPr="005A0590" w:rsidRDefault="002D40AE" w:rsidP="002D4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33D44" w:rsidRPr="005A0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Компетенция управляющего совета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Совет вправе принимать решения по вопросам, отнесенным к его компетенции нормативными правовыми актами Российской </w:t>
      </w:r>
      <w:r w:rsidR="00F620EC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Воронежской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ор</w:t>
      </w:r>
      <w:r w:rsidR="00F620EC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местного самоуправления, У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школы, иными локальными нормативными актами школы. При определении компетенции Совета следует учитывать, что деятельность Совета направлена на решение следующих задач: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развития школы;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определении компонента  школы в составе реализуемого государственного стандарта общего образования и иных значимых составляющих образовательного процесса в целом (профили обучения, система оценки знаний обучающихся и другие);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созданию в  школе  оптимальных условий и форм организации образовательного процесса;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финансово-экономическое содействие работе  школы за счет рационального использования выделяемых учреждению бюджетных средств, доходов от собственной, приносящей доход деятельности и привлечения средств из внебюджетных источников;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прозрачности привлекаемых и расходуемых финансовых и материальных средств;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формировании единоличного органа управления  школой и осуществление контроля за его деятельностью;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качеством и безопасностью условий обучения и воспитания в школе.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Совет школы:</w:t>
      </w:r>
    </w:p>
    <w:p w:rsidR="00733D44" w:rsidRPr="005A0590" w:rsidRDefault="00733D44" w:rsidP="005A05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</w:t>
      </w:r>
      <w:r w:rsidR="00F620EC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овывает 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развития школы;</w:t>
      </w:r>
    </w:p>
    <w:p w:rsidR="00733D44" w:rsidRPr="005A0590" w:rsidRDefault="00733D44" w:rsidP="005A05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733D44" w:rsidRPr="005A0590" w:rsidRDefault="00733D44" w:rsidP="005A05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оценке качества и результативности труда работников школы, распределении выплат стимулирующего характера работникам и согласовывает их распределение в порядке, устанавливаемом локальными актами школы;</w:t>
      </w:r>
    </w:p>
    <w:p w:rsidR="00733D44" w:rsidRPr="005A0590" w:rsidRDefault="00733D44" w:rsidP="005A05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представителей общественности:</w:t>
      </w:r>
    </w:p>
    <w:p w:rsidR="00733D44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процедурах итоговой аттестации учащихся, в том числе в форме и по технологии ЕГЭ и ОГЭ;</w:t>
      </w:r>
    </w:p>
    <w:p w:rsidR="00733D44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процедурах лицензирования школы;</w:t>
      </w:r>
    </w:p>
    <w:p w:rsidR="00733D44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процедурах аттестации школы;</w:t>
      </w:r>
    </w:p>
    <w:p w:rsidR="00733D44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деятельности аттестационных, аккредитационных, конфликтных и иных комиссий;</w:t>
      </w:r>
    </w:p>
    <w:p w:rsidR="00733D44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процедурах проведения контрольных и тестовых работ для учащихся, общественной экспертизы   (экспертиза   соблюдения   прав   участников   образовательного   процесса, экспертиза качества условий организации образовательного процесса в школе, экспертиза инновационных программ);</w:t>
      </w:r>
    </w:p>
    <w:p w:rsidR="00733D44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подготовке Публичного (ежегодного) доклада школы.</w:t>
      </w:r>
    </w:p>
    <w:p w:rsidR="00733D44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по представлению руководителя школы (компонент стандарта общего образования, бюджетную заявку,  смету расходовани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средств, </w:t>
      </w:r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новых методик образовательного процесса и образовательных технологий);</w:t>
      </w:r>
    </w:p>
    <w:p w:rsidR="00733D44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жалобы и заявления учащихся, родителей (законных представителей) на действие (бездействие) педагогических и административных работников;</w:t>
      </w:r>
    </w:p>
    <w:p w:rsidR="00733D44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качеством и безопасностью условий обучения, воспитания и труда, принимает меры к их улучшению;</w:t>
      </w:r>
    </w:p>
    <w:p w:rsidR="00733D44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руководителю школы предложения, в части (материально-технического обеспечения и оснащения образовательного процесса, оборудования помещения,  создания необходимых условий для организации питания и медицинского обслуживания учащихся, мероприятий по охране и укреплению здоровья);</w:t>
      </w:r>
    </w:p>
    <w:p w:rsidR="00733D44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отчет руководителя по итогам учебного и финансового года.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Деятельность Совета регламентируется Положением об Управляющем совете.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Заседания Совета школы созываются по мере необходимости, но не реже одного раза в квартал.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Решения Совета школы принимаются открытым голосованием.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Решения Совета школы являются правомочными, если на его заседании присутствовало не менее половины от числа членов Совета.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Решения Совета школы,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 школы.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Решения Совета школы, принятые в пределах его полномочий, являются обязательными для администрации и всех членов коллектива школы.</w:t>
      </w:r>
    </w:p>
    <w:p w:rsidR="00733D44" w:rsidRPr="005A0590" w:rsidRDefault="002D40AE" w:rsidP="002D4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33D44" w:rsidRPr="002D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D44" w:rsidRPr="005A0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организации деятельности управляющего совета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Во главе Управляющего совета школы – председатель, избираемый на первом заседании совета открытым голосованием (1 раз в два года).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случай отсутствия председателя, Совет, из своего состава, избирает заместителя председателя.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координации текущей работы,  ведения протоколов заседаний и иной документации Совета,  избирается секретарь Совета.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 заместитель председателя и секретарь Совета избираются на первом заседании Совета, которое созывается руководителем школы не позднее чем через месяц после его формирования.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 вправе в любое время переизбрать председателя, заместителя председателя и секретаря  Совета.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Основные вопросы, касающиеся порядка работы Совета и организации  его деятельности</w:t>
      </w:r>
      <w:r w:rsidR="00263E56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регулируются У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и иными локальными актами школы.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необходимости более подробной регламентации процедурных вопросов, касающихся порядка работы Совета, на одном из первых заседаний разрабатывается и утверждается Регламент работы Совета, который устанавливает: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проведения заседаний;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и порядок оповещения членов Совета о проведении заседаний;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предоставления членам Совета материалов для работы;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заседаний;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постоянного места проведения заседаний и работы Совета;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обязанности председателя и секретаря Совета;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ведения делопроизводства Совета;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процедурные вопросы.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Совета должен быть принят не позднее, чем на втором его заседании.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Внеочередные заседания Совета проводятся: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председателя Совета;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требованию руководителя школы;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требованию представителя учредителя;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заявлению членов Совета, подписанному ¼ или более частями членов от списочного состава Совета.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целях подготовки заседаний Совета и выработки проектов постановлений, председатель вправе запрашивать у руководителя  школы необходимые документы, данные и иные материалы. В этих же целях Совет может создавать постоянные и временные комиссии.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назначает из числа членов Совета  председателя комиссии и утверждает ее персональный состав. Предложения комиссии носят рекомендательный характер.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Заседания Совета являются правомочными, если в них принимают участие не менее половины от общего (с учетом кооптированных) числа членов  Совета.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перечень вопросов, рассмотрение которых на заседании Совета проводится в отсутствие несовершеннолетних членов Совета.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вопросам относятся: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локальных актов школы, устанавливающих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согласование, по представлению руководителя школы, распределения выплат стимулирующего характера работникам (если локальными актами школы данный вопрос отнесен к компетенции Совета);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жалоб и заявлений учащихся, родителей (законных представителей) на действия (бездействие) педагогических и административных работников школы и т.п.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заседания Совета являются правомочными, если в них принимают участие не менее половины от общего (с учетом кооптированных) числа членов  Совета, за вычетом несовершеннолетних членов Совета.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случае, когда количество членов Совета становится менее половин</w:t>
      </w:r>
      <w:r w:rsidR="00263E56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ы количества, предусмотренного У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или иным локальным актом школы, оставшиеся члены Совета должны принять решение о проведении довыборов членов Совета. Новые члены Совета  должны быть избраны в течение одного месяца со дня выбытия из Совета предыдущих членов (время каникул в этот период не включается).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проведения довыборов оставшиеся члены Совета не вправе принимать  никаких решений, кроме решения о проведении таких довыборов.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Учредитель  школы вправе распустить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составе Совет образуется в течение трех месяцев со дня издания учредителем акта о роспуске Совета (время каникул в этот период не включается).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учащийся выбывает из школы, полномочия члена Совета - родителя (законного представителя) этого учащегося автоматически прекращаются.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 выводится из его состава в следующих случаях: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 его желанию, выраженному в письменной форме;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увольнении с работы руководителя школы,  или увольнении работника школы, избранного членом Совета;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окончанием  школы или отчислением (переводом) учащегося, представляющего в Совете учащихся ступени среднего (полного) общего образования;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учащихся;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совершения противоправных действий, несовместимых  с  членством в Совете школы;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выявлении следующих обстоятельств, препятствующих участию 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  умышленного тяжкого или особо тяжкого уголовного преступления.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вывода из состава Совета его члена Совет принимает меры для замещения выведенного члена в общем порядке.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 Лицо, не являющееся членом Совета,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Указанным лицам предоставляется в заседании Совета право совещательного голоса.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приглашении к участию в заседаниях Совета лиц, не являющихся его членами, необходимо принимать заблаговременно.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Решения Совета принимаются простым большинством голосов от числа присутствующих на заседании и имеющих право голоса.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голосов решающим является голос председателя Совета.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Заседания Совета оформляются протоколом. Протоколы подписываются председателем и секретарем и направляются учредителю.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 В случае отсутствия необходимого решения Совета по вопросу, входящему в его компетенцию в установленные сроки, руководитель вправе самостоятельно принять решение по данному вопросу.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Члены Совета несут ответственность в соответствии с действующим законодательством Российской Федерации.</w:t>
      </w:r>
    </w:p>
    <w:p w:rsidR="003802F7" w:rsidRPr="005A0590" w:rsidRDefault="003802F7" w:rsidP="005A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02F7" w:rsidRPr="005A0590" w:rsidSect="002D40AE">
      <w:pgSz w:w="11906" w:h="16838"/>
      <w:pgMar w:top="794" w:right="624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31291"/>
    <w:multiLevelType w:val="multilevel"/>
    <w:tmpl w:val="C27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3D44"/>
    <w:rsid w:val="00033278"/>
    <w:rsid w:val="00156982"/>
    <w:rsid w:val="0024298B"/>
    <w:rsid w:val="00263E56"/>
    <w:rsid w:val="00295F21"/>
    <w:rsid w:val="002D12A0"/>
    <w:rsid w:val="002D40AE"/>
    <w:rsid w:val="003802F7"/>
    <w:rsid w:val="00386BE6"/>
    <w:rsid w:val="005A0590"/>
    <w:rsid w:val="00701FBB"/>
    <w:rsid w:val="00733D44"/>
    <w:rsid w:val="00975C39"/>
    <w:rsid w:val="00B04A3E"/>
    <w:rsid w:val="00CF4427"/>
    <w:rsid w:val="00DB5A03"/>
    <w:rsid w:val="00F349E3"/>
    <w:rsid w:val="00F41A7B"/>
    <w:rsid w:val="00F620EC"/>
    <w:rsid w:val="00F71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D44"/>
    <w:rPr>
      <w:b/>
      <w:bCs/>
    </w:rPr>
  </w:style>
  <w:style w:type="paragraph" w:styleId="a4">
    <w:name w:val="Normal (Web)"/>
    <w:basedOn w:val="a"/>
    <w:uiPriority w:val="99"/>
    <w:unhideWhenUsed/>
    <w:rsid w:val="00733D4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92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7076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</cp:lastModifiedBy>
  <cp:revision>13</cp:revision>
  <cp:lastPrinted>2020-01-28T08:22:00Z</cp:lastPrinted>
  <dcterms:created xsi:type="dcterms:W3CDTF">2017-10-07T14:13:00Z</dcterms:created>
  <dcterms:modified xsi:type="dcterms:W3CDTF">2020-01-28T09:17:00Z</dcterms:modified>
</cp:coreProperties>
</file>