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843"/>
        <w:gridCol w:w="4961"/>
        <w:gridCol w:w="3118"/>
        <w:gridCol w:w="1843"/>
      </w:tblGrid>
      <w:tr w:rsidR="000B37E7" w:rsidTr="000B37E7">
        <w:trPr>
          <w:trHeight w:val="312"/>
        </w:trPr>
        <w:tc>
          <w:tcPr>
            <w:tcW w:w="817" w:type="dxa"/>
            <w:shd w:val="clear" w:color="auto" w:fill="auto"/>
          </w:tcPr>
          <w:p w:rsidR="000B37E7" w:rsidRDefault="000B37E7" w:rsidP="000B37E7"/>
        </w:tc>
        <w:tc>
          <w:tcPr>
            <w:tcW w:w="2410" w:type="dxa"/>
            <w:shd w:val="clear" w:color="auto" w:fill="auto"/>
          </w:tcPr>
          <w:p w:rsidR="000B37E7" w:rsidRDefault="000B37E7" w:rsidP="000B37E7"/>
        </w:tc>
        <w:tc>
          <w:tcPr>
            <w:tcW w:w="1843" w:type="dxa"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ОБОРУДОВАНИЕ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БИБЛИОТЕЧНЫЙ ФОНД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КОЛИЧЕСТВО</w:t>
            </w:r>
          </w:p>
        </w:tc>
      </w:tr>
      <w:tr w:rsidR="000B37E7" w:rsidTr="000B37E7">
        <w:trPr>
          <w:trHeight w:val="312"/>
        </w:trPr>
        <w:tc>
          <w:tcPr>
            <w:tcW w:w="817" w:type="dxa"/>
            <w:vMerge w:val="restart"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 w:val="restart"/>
            <w:shd w:val="clear" w:color="auto" w:fill="auto"/>
          </w:tcPr>
          <w:p w:rsidR="000B37E7" w:rsidRDefault="000B37E7" w:rsidP="000B37E7">
            <w:proofErr w:type="spellStart"/>
            <w:r>
              <w:t>Пузанова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37E7" w:rsidRDefault="000B37E7" w:rsidP="000B37E7">
            <w:pPr>
              <w:jc w:val="center"/>
            </w:pPr>
            <w:r>
              <w:t>библиотека</w:t>
            </w: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ноутбук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Общий фонд библиотек</w:t>
            </w:r>
            <w:proofErr w:type="gramStart"/>
            <w:r>
              <w:t>и(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7662</w:t>
            </w:r>
          </w:p>
        </w:tc>
      </w:tr>
      <w:tr w:rsidR="000B37E7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ноутбук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Учебники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4499</w:t>
            </w:r>
          </w:p>
        </w:tc>
      </w:tr>
      <w:tr w:rsidR="000B37E7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ноутбук (миллион)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Учебные пособия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442</w:t>
            </w:r>
          </w:p>
        </w:tc>
      </w:tr>
      <w:tr w:rsidR="000B37E7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ноутбук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Художественная литература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2820</w:t>
            </w:r>
          </w:p>
        </w:tc>
      </w:tr>
      <w:tr w:rsidR="000B37E7" w:rsidRPr="0028627D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Pr="0028627D" w:rsidRDefault="000B37E7" w:rsidP="000B37E7">
            <w:proofErr w:type="spellStart"/>
            <w:r w:rsidRPr="0028627D">
              <w:t>мультимедиапроектор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B37E7" w:rsidRPr="0028627D" w:rsidRDefault="000B37E7" w:rsidP="000B37E7">
            <w:r>
              <w:t>Из них:</w:t>
            </w:r>
          </w:p>
        </w:tc>
        <w:tc>
          <w:tcPr>
            <w:tcW w:w="1843" w:type="dxa"/>
            <w:shd w:val="clear" w:color="auto" w:fill="auto"/>
          </w:tcPr>
          <w:p w:rsidR="000B37E7" w:rsidRPr="0028627D" w:rsidRDefault="000B37E7" w:rsidP="000B37E7"/>
        </w:tc>
      </w:tr>
      <w:tr w:rsidR="000B37E7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r>
              <w:t>экран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Печатные издания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7542</w:t>
            </w:r>
          </w:p>
        </w:tc>
      </w:tr>
      <w:tr w:rsidR="000B37E7" w:rsidTr="000B37E7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2410" w:type="dxa"/>
            <w:vMerge/>
            <w:shd w:val="clear" w:color="auto" w:fill="auto"/>
          </w:tcPr>
          <w:p w:rsidR="000B37E7" w:rsidRDefault="000B37E7" w:rsidP="000B37E7"/>
        </w:tc>
        <w:tc>
          <w:tcPr>
            <w:tcW w:w="1843" w:type="dxa"/>
            <w:vMerge/>
            <w:shd w:val="clear" w:color="auto" w:fill="auto"/>
          </w:tcPr>
          <w:p w:rsidR="000B37E7" w:rsidRDefault="000B37E7" w:rsidP="000B37E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B37E7" w:rsidRDefault="000B37E7" w:rsidP="000B37E7">
            <w:proofErr w:type="spellStart"/>
            <w:r>
              <w:t>Потолоч</w:t>
            </w:r>
            <w:proofErr w:type="gramStart"/>
            <w:r>
              <w:t>.к</w:t>
            </w:r>
            <w:proofErr w:type="gramEnd"/>
            <w:r>
              <w:t>репление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/проект.</w:t>
            </w:r>
          </w:p>
        </w:tc>
        <w:tc>
          <w:tcPr>
            <w:tcW w:w="3118" w:type="dxa"/>
            <w:shd w:val="clear" w:color="auto" w:fill="auto"/>
          </w:tcPr>
          <w:p w:rsidR="000B37E7" w:rsidRDefault="000B37E7" w:rsidP="000B37E7">
            <w:r>
              <w:t>Электронные документы</w:t>
            </w:r>
          </w:p>
        </w:tc>
        <w:tc>
          <w:tcPr>
            <w:tcW w:w="1843" w:type="dxa"/>
            <w:shd w:val="clear" w:color="auto" w:fill="auto"/>
          </w:tcPr>
          <w:p w:rsidR="000B37E7" w:rsidRDefault="000B37E7" w:rsidP="000B37E7">
            <w:r>
              <w:t>220</w:t>
            </w:r>
          </w:p>
          <w:p w:rsidR="000B37E7" w:rsidRDefault="000B37E7" w:rsidP="000B37E7"/>
        </w:tc>
      </w:tr>
    </w:tbl>
    <w:p w:rsidR="000B37E7" w:rsidRDefault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Default="000B37E7" w:rsidP="000B37E7">
      <w:r>
        <w:t>Численность зарегистрированных пользователей библиотеки: 181 учащийся и 19 человек педагогического состава</w:t>
      </w:r>
    </w:p>
    <w:p w:rsidR="000B37E7" w:rsidRDefault="000B37E7" w:rsidP="000B37E7">
      <w:r>
        <w:t>Число посещений в год: 1582</w:t>
      </w:r>
    </w:p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0B37E7" w:rsidRPr="000B37E7" w:rsidRDefault="000B37E7" w:rsidP="000B37E7"/>
    <w:p w:rsidR="002E1CD4" w:rsidRPr="000B37E7" w:rsidRDefault="000B37E7" w:rsidP="000B37E7"/>
    <w:sectPr w:rsidR="002E1CD4" w:rsidRPr="000B37E7" w:rsidSect="000B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37E7"/>
    <w:rsid w:val="000B37E7"/>
    <w:rsid w:val="00553C7B"/>
    <w:rsid w:val="006650B6"/>
    <w:rsid w:val="00FA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2017-10-20T15:04:00Z</dcterms:created>
  <dcterms:modified xsi:type="dcterms:W3CDTF">2017-10-20T15:10:00Z</dcterms:modified>
</cp:coreProperties>
</file>